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1B2C" w14:textId="3B5E55D8" w:rsidR="00493E99" w:rsidRPr="00493E99" w:rsidRDefault="00493E99" w:rsidP="00493E99">
      <w:r w:rsidRPr="00493E99">
        <w:rPr>
          <w:b/>
          <w:bCs/>
        </w:rPr>
        <w:t>Gotö Samfällighetsförening</w:t>
      </w:r>
      <w:r w:rsidRPr="00493E99">
        <w:br/>
      </w:r>
      <w:r w:rsidRPr="00493E99">
        <w:rPr>
          <w:b/>
          <w:bCs/>
        </w:rPr>
        <w:t>Årsmöte</w:t>
      </w:r>
      <w:r w:rsidRPr="00493E99">
        <w:br/>
      </w:r>
      <w:r w:rsidRPr="00493E99">
        <w:rPr>
          <w:b/>
          <w:bCs/>
        </w:rPr>
        <w:t>Datum:</w:t>
      </w:r>
      <w:r w:rsidRPr="00493E99">
        <w:t xml:space="preserve"> </w:t>
      </w:r>
      <w:r>
        <w:t>On</w:t>
      </w:r>
      <w:r w:rsidRPr="00493E99">
        <w:t xml:space="preserve">sdag </w:t>
      </w:r>
      <w:r>
        <w:t>23</w:t>
      </w:r>
      <w:r w:rsidRPr="00493E99">
        <w:t xml:space="preserve"> april 202</w:t>
      </w:r>
      <w:r w:rsidR="00DF0384">
        <w:t>5</w:t>
      </w:r>
      <w:r w:rsidRPr="00493E99">
        <w:br/>
      </w:r>
      <w:r w:rsidRPr="00493E99">
        <w:rPr>
          <w:b/>
          <w:bCs/>
        </w:rPr>
        <w:t>Tid:</w:t>
      </w:r>
      <w:r w:rsidRPr="00493E99">
        <w:t xml:space="preserve"> Kl. </w:t>
      </w:r>
      <w:r>
        <w:t>19:00</w:t>
      </w:r>
      <w:r w:rsidRPr="00493E99">
        <w:br/>
      </w:r>
      <w:r w:rsidRPr="00493E99">
        <w:rPr>
          <w:b/>
          <w:bCs/>
        </w:rPr>
        <w:t>Plats:</w:t>
      </w:r>
      <w:r w:rsidRPr="00493E99">
        <w:t xml:space="preserve"> Digitalt via Microsoft Teams</w:t>
      </w:r>
    </w:p>
    <w:p w14:paraId="3F596517" w14:textId="77777777" w:rsidR="00493E99" w:rsidRPr="00493E99" w:rsidRDefault="00493E99" w:rsidP="00493E99">
      <w:r w:rsidRPr="00493E99">
        <w:pict w14:anchorId="03A55121">
          <v:rect id="_x0000_i1037" style="width:0;height:1.5pt" o:hralign="center" o:hrstd="t" o:hr="t" fillcolor="#a0a0a0" stroked="f"/>
        </w:pict>
      </w:r>
    </w:p>
    <w:p w14:paraId="6387F1BB" w14:textId="77777777" w:rsidR="00493E99" w:rsidRPr="00493E99" w:rsidRDefault="00493E99" w:rsidP="00493E99">
      <w:pPr>
        <w:rPr>
          <w:b/>
          <w:bCs/>
        </w:rPr>
      </w:pPr>
      <w:r w:rsidRPr="00493E99">
        <w:rPr>
          <w:b/>
          <w:bCs/>
        </w:rPr>
        <w:t>Dagordning</w:t>
      </w:r>
    </w:p>
    <w:p w14:paraId="71516C9F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Årsmötets öppnande</w:t>
      </w:r>
    </w:p>
    <w:p w14:paraId="5BC0F9DC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Val av ordförande vid stämman och stämmoordförandens val av protokollförare</w:t>
      </w:r>
    </w:p>
    <w:p w14:paraId="153E4E8E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Upprättande och godkännande av röstlängd</w:t>
      </w:r>
    </w:p>
    <w:p w14:paraId="12586B11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Val av två justerare, tillika rösträknare</w:t>
      </w:r>
    </w:p>
    <w:p w14:paraId="6510179B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Prövande av om stämman blivit behörigen sammankallad</w:t>
      </w:r>
    </w:p>
    <w:p w14:paraId="35668A7F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Godkännande av dagordning</w:t>
      </w:r>
    </w:p>
    <w:p w14:paraId="39DC0746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Framläggande av styrelsens och revisorernas berättelser</w:t>
      </w:r>
    </w:p>
    <w:p w14:paraId="490FD9CD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Beslut om ansvarsfrihet åt styrelseledamöterna</w:t>
      </w:r>
    </w:p>
    <w:p w14:paraId="0023715B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Framställande från styrelsen och motioner från medlemmarna</w:t>
      </w:r>
    </w:p>
    <w:p w14:paraId="6AC06867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Fråga om arvoden till styrelseledamöterna och revisorerna</w:t>
      </w:r>
    </w:p>
    <w:p w14:paraId="72722809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Styrelsens förslag till utgifts- och inkomststat samt debiteringslängd</w:t>
      </w:r>
    </w:p>
    <w:p w14:paraId="2076C9B9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Val av styrelse, styrelseordförande och suppleanter</w:t>
      </w:r>
    </w:p>
    <w:p w14:paraId="082579C7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Val av revisorer och revisorssuppleanter</w:t>
      </w:r>
    </w:p>
    <w:p w14:paraId="20BD8A48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Val av valberedning</w:t>
      </w:r>
    </w:p>
    <w:p w14:paraId="226EAE78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Övriga frågor</w:t>
      </w:r>
    </w:p>
    <w:p w14:paraId="0B2801EC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Meddelande av plats där protokollet från stämman hålls tillgängligt</w:t>
      </w:r>
    </w:p>
    <w:p w14:paraId="18DE636C" w14:textId="77777777" w:rsidR="00493E99" w:rsidRPr="00493E99" w:rsidRDefault="00493E99" w:rsidP="00493E99">
      <w:pPr>
        <w:numPr>
          <w:ilvl w:val="0"/>
          <w:numId w:val="1"/>
        </w:numPr>
      </w:pPr>
      <w:r w:rsidRPr="00493E99">
        <w:rPr>
          <w:b/>
          <w:bCs/>
        </w:rPr>
        <w:t>Årsmötet avslutas</w:t>
      </w:r>
    </w:p>
    <w:p w14:paraId="2698F1EA" w14:textId="77777777" w:rsidR="00493E99" w:rsidRPr="00493E99" w:rsidRDefault="00493E99" w:rsidP="00493E99">
      <w:r w:rsidRPr="00493E99">
        <w:pict w14:anchorId="78261F0D">
          <v:rect id="_x0000_i1038" style="width:0;height:1.5pt" o:hralign="center" o:hrstd="t" o:hr="t" fillcolor="#a0a0a0" stroked="f"/>
        </w:pict>
      </w:r>
    </w:p>
    <w:p w14:paraId="54856304" w14:textId="77777777" w:rsidR="00493E99" w:rsidRPr="00493E99" w:rsidRDefault="00493E99" w:rsidP="00493E99">
      <w:r w:rsidRPr="00493E99">
        <w:t>Välkomna!</w:t>
      </w:r>
      <w:r w:rsidRPr="00493E99">
        <w:br/>
        <w:t>Styrelsen, Gotö Samfällighetsförening</w:t>
      </w:r>
    </w:p>
    <w:p w14:paraId="2988024E" w14:textId="476EE072" w:rsidR="008B5AD1" w:rsidRPr="00493E99" w:rsidRDefault="008B5AD1" w:rsidP="00493E99"/>
    <w:sectPr w:rsidR="008B5AD1" w:rsidRPr="0049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9653A"/>
    <w:multiLevelType w:val="multilevel"/>
    <w:tmpl w:val="49D04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695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99"/>
    <w:rsid w:val="000F5612"/>
    <w:rsid w:val="00493E99"/>
    <w:rsid w:val="008B5AD1"/>
    <w:rsid w:val="00DF0384"/>
    <w:rsid w:val="00F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FD04"/>
  <w15:chartTrackingRefBased/>
  <w15:docId w15:val="{B0C1269D-29C4-4A20-8F41-EBD82519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3E9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3E9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3E9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3E9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3E9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3E9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3E9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3E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3E9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3E9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3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790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Agel</dc:creator>
  <cp:keywords/>
  <dc:description/>
  <cp:lastModifiedBy>Sara Agel</cp:lastModifiedBy>
  <cp:revision>2</cp:revision>
  <dcterms:created xsi:type="dcterms:W3CDTF">2025-04-02T16:32:00Z</dcterms:created>
  <dcterms:modified xsi:type="dcterms:W3CDTF">2025-04-02T16:38:00Z</dcterms:modified>
</cp:coreProperties>
</file>